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7585" w:rsidRDefault="00777585" w:rsidP="00B95B80">
      <w:pPr>
        <w:jc w:val="center"/>
        <w:rPr>
          <w:rFonts w:asciiTheme="minorEastAsia" w:hAnsiTheme="minorEastAsia"/>
          <w:sz w:val="22"/>
        </w:rPr>
      </w:pPr>
      <w:r>
        <w:rPr>
          <w:rFonts w:asciiTheme="minorEastAsia" w:hAnsiTheme="minorEastAsia" w:hint="eastAsia"/>
          <w:sz w:val="22"/>
        </w:rPr>
        <w:t>旭川リサーチセンター交流サロン厨房</w:t>
      </w:r>
      <w:r w:rsidR="00B81B43">
        <w:rPr>
          <w:rFonts w:asciiTheme="minorEastAsia" w:hAnsiTheme="minorEastAsia" w:hint="eastAsia"/>
          <w:sz w:val="22"/>
        </w:rPr>
        <w:t>設備等</w:t>
      </w:r>
      <w:r>
        <w:rPr>
          <w:rFonts w:asciiTheme="minorEastAsia" w:hAnsiTheme="minorEastAsia" w:hint="eastAsia"/>
          <w:sz w:val="22"/>
        </w:rPr>
        <w:t>使用申請書</w:t>
      </w:r>
    </w:p>
    <w:p w:rsidR="00B81B43" w:rsidRDefault="00B81B43" w:rsidP="00B95B80">
      <w:pPr>
        <w:jc w:val="center"/>
        <w:rPr>
          <w:rFonts w:asciiTheme="minorEastAsia" w:hAnsiTheme="minorEastAsia"/>
          <w:sz w:val="22"/>
        </w:rPr>
      </w:pPr>
    </w:p>
    <w:p w:rsidR="00777585" w:rsidRDefault="000B1C81" w:rsidP="00B81B43">
      <w:pPr>
        <w:jc w:val="right"/>
        <w:rPr>
          <w:rFonts w:asciiTheme="minorEastAsia" w:hAnsiTheme="minorEastAsia"/>
          <w:sz w:val="22"/>
        </w:rPr>
      </w:pPr>
      <w:r>
        <w:rPr>
          <w:rFonts w:asciiTheme="minorEastAsia" w:hAnsiTheme="minorEastAsia" w:hint="eastAsia"/>
          <w:sz w:val="22"/>
        </w:rPr>
        <w:t xml:space="preserve">　</w:t>
      </w:r>
      <w:r w:rsidR="0034304C">
        <w:rPr>
          <w:rFonts w:asciiTheme="minorEastAsia" w:hAnsiTheme="minorEastAsia" w:hint="eastAsia"/>
          <w:sz w:val="22"/>
        </w:rPr>
        <w:t xml:space="preserve">　　年　　月　　日</w:t>
      </w:r>
    </w:p>
    <w:p w:rsidR="0034304C" w:rsidRDefault="0034304C" w:rsidP="0034304C">
      <w:pPr>
        <w:jc w:val="left"/>
        <w:rPr>
          <w:rFonts w:asciiTheme="minorEastAsia" w:hAnsiTheme="minorEastAsia"/>
          <w:sz w:val="22"/>
        </w:rPr>
      </w:pPr>
    </w:p>
    <w:p w:rsidR="0034304C" w:rsidRDefault="0034304C" w:rsidP="0034304C">
      <w:pPr>
        <w:jc w:val="left"/>
        <w:rPr>
          <w:rFonts w:asciiTheme="minorEastAsia" w:hAnsiTheme="minorEastAsia"/>
          <w:sz w:val="22"/>
        </w:rPr>
      </w:pPr>
      <w:r>
        <w:rPr>
          <w:rFonts w:asciiTheme="minorEastAsia" w:hAnsiTheme="minorEastAsia" w:hint="eastAsia"/>
          <w:sz w:val="22"/>
        </w:rPr>
        <w:t>一般財団法人</w:t>
      </w:r>
      <w:r w:rsidR="00B81B43">
        <w:rPr>
          <w:rFonts w:asciiTheme="minorEastAsia" w:hAnsiTheme="minorEastAsia" w:hint="eastAsia"/>
          <w:sz w:val="22"/>
        </w:rPr>
        <w:t>旭川産業創造プラザ</w:t>
      </w:r>
    </w:p>
    <w:p w:rsidR="0034304C" w:rsidRDefault="00B81B43" w:rsidP="0034304C">
      <w:pPr>
        <w:jc w:val="left"/>
        <w:rPr>
          <w:rFonts w:asciiTheme="minorEastAsia" w:hAnsiTheme="minorEastAsia"/>
          <w:sz w:val="22"/>
        </w:rPr>
      </w:pPr>
      <w:r>
        <w:rPr>
          <w:rFonts w:asciiTheme="minorEastAsia" w:hAnsiTheme="minorEastAsia" w:hint="eastAsia"/>
          <w:sz w:val="22"/>
        </w:rPr>
        <w:t>理事長　新　谷　龍一郎　様</w:t>
      </w:r>
    </w:p>
    <w:p w:rsidR="00777585" w:rsidRDefault="00777585" w:rsidP="0034304C">
      <w:pPr>
        <w:jc w:val="left"/>
        <w:rPr>
          <w:rFonts w:asciiTheme="minorEastAsia" w:hAnsiTheme="minorEastAsia"/>
          <w:sz w:val="22"/>
        </w:rPr>
      </w:pPr>
    </w:p>
    <w:p w:rsidR="00ED26DB" w:rsidRDefault="00ED26DB" w:rsidP="00ED26DB">
      <w:pPr>
        <w:ind w:leftChars="1391" w:left="2979"/>
        <w:jc w:val="left"/>
        <w:rPr>
          <w:rFonts w:asciiTheme="minorEastAsia" w:hAnsiTheme="minorEastAsia"/>
          <w:sz w:val="22"/>
        </w:rPr>
      </w:pPr>
      <w:r>
        <w:rPr>
          <w:rFonts w:asciiTheme="minorEastAsia" w:hAnsiTheme="minorEastAsia" w:hint="eastAsia"/>
          <w:sz w:val="22"/>
        </w:rPr>
        <w:t>（申請者）</w:t>
      </w:r>
    </w:p>
    <w:p w:rsidR="00B81B43" w:rsidRDefault="00B81B43" w:rsidP="00B81B43">
      <w:pPr>
        <w:ind w:leftChars="1523" w:left="3262"/>
        <w:jc w:val="left"/>
        <w:rPr>
          <w:rFonts w:asciiTheme="minorEastAsia" w:hAnsiTheme="minorEastAsia"/>
          <w:sz w:val="22"/>
        </w:rPr>
      </w:pPr>
      <w:r>
        <w:rPr>
          <w:rFonts w:asciiTheme="minorEastAsia" w:hAnsiTheme="minorEastAsia" w:hint="eastAsia"/>
          <w:sz w:val="22"/>
        </w:rPr>
        <w:t xml:space="preserve">住　　所　</w:t>
      </w:r>
      <w:r w:rsidRPr="00B81B43">
        <w:rPr>
          <w:rFonts w:asciiTheme="minorEastAsia" w:hAnsiTheme="minorEastAsia" w:hint="eastAsia"/>
          <w:sz w:val="22"/>
          <w:u w:val="single"/>
        </w:rPr>
        <w:t xml:space="preserve">　　　　　　　　　　　　　　　　　　　　　　</w:t>
      </w:r>
    </w:p>
    <w:p w:rsidR="00B81B43" w:rsidRDefault="00B81B43" w:rsidP="00B81B43">
      <w:pPr>
        <w:ind w:leftChars="1523" w:left="3262"/>
        <w:jc w:val="left"/>
        <w:rPr>
          <w:rFonts w:asciiTheme="minorEastAsia" w:hAnsiTheme="minorEastAsia"/>
          <w:sz w:val="22"/>
        </w:rPr>
      </w:pPr>
      <w:r>
        <w:rPr>
          <w:rFonts w:asciiTheme="minorEastAsia" w:hAnsiTheme="minorEastAsia" w:hint="eastAsia"/>
          <w:sz w:val="22"/>
        </w:rPr>
        <w:t xml:space="preserve">団 体 名　</w:t>
      </w:r>
      <w:r w:rsidRPr="00B81B43">
        <w:rPr>
          <w:rFonts w:asciiTheme="minorEastAsia" w:hAnsiTheme="minorEastAsia" w:hint="eastAsia"/>
          <w:sz w:val="22"/>
          <w:u w:val="single"/>
        </w:rPr>
        <w:t xml:space="preserve">　　　　　　　　　　　　　　　　　　　　　　</w:t>
      </w:r>
    </w:p>
    <w:p w:rsidR="00B81B43" w:rsidRDefault="00B81B43" w:rsidP="00B81B43">
      <w:pPr>
        <w:ind w:leftChars="1523" w:left="3262"/>
        <w:jc w:val="left"/>
        <w:rPr>
          <w:rFonts w:asciiTheme="minorEastAsia" w:hAnsiTheme="minorEastAsia"/>
          <w:sz w:val="22"/>
        </w:rPr>
      </w:pPr>
      <w:r>
        <w:rPr>
          <w:rFonts w:asciiTheme="minorEastAsia" w:hAnsiTheme="minorEastAsia" w:hint="eastAsia"/>
          <w:sz w:val="22"/>
        </w:rPr>
        <w:t xml:space="preserve">氏　　名　</w:t>
      </w:r>
      <w:r w:rsidRPr="00B81B43">
        <w:rPr>
          <w:rFonts w:asciiTheme="minorEastAsia" w:hAnsiTheme="minorEastAsia" w:hint="eastAsia"/>
          <w:sz w:val="22"/>
          <w:u w:val="single"/>
        </w:rPr>
        <w:t xml:space="preserve">　　　　　　　　　　　　　　　　　　　　</w:t>
      </w:r>
      <w:r w:rsidR="0099407F">
        <w:rPr>
          <w:rFonts w:asciiTheme="minorEastAsia" w:hAnsiTheme="minorEastAsia"/>
          <w:sz w:val="22"/>
          <w:u w:val="single"/>
        </w:rPr>
        <w:fldChar w:fldCharType="begin"/>
      </w:r>
      <w:r w:rsidR="0099407F">
        <w:rPr>
          <w:rFonts w:asciiTheme="minorEastAsia" w:hAnsiTheme="minorEastAsia"/>
          <w:sz w:val="22"/>
          <w:u w:val="single"/>
        </w:rPr>
        <w:instrText xml:space="preserve"> </w:instrText>
      </w:r>
      <w:r w:rsidR="0099407F">
        <w:rPr>
          <w:rFonts w:asciiTheme="minorEastAsia" w:hAnsiTheme="minorEastAsia" w:hint="eastAsia"/>
          <w:sz w:val="22"/>
          <w:u w:val="single"/>
        </w:rPr>
        <w:instrText>eq \o\ac(○,</w:instrText>
      </w:r>
      <w:r w:rsidR="0099407F" w:rsidRPr="0099407F">
        <w:rPr>
          <w:rFonts w:ascii="ＭＳ 明朝" w:hAnsiTheme="minorEastAsia" w:hint="eastAsia"/>
          <w:position w:val="3"/>
          <w:sz w:val="15"/>
        </w:rPr>
        <w:instrText>印</w:instrText>
      </w:r>
      <w:r w:rsidR="0099407F">
        <w:rPr>
          <w:rFonts w:asciiTheme="minorEastAsia" w:hAnsiTheme="minorEastAsia" w:hint="eastAsia"/>
          <w:sz w:val="22"/>
          <w:u w:val="single"/>
        </w:rPr>
        <w:instrText>)</w:instrText>
      </w:r>
      <w:r w:rsidR="0099407F">
        <w:rPr>
          <w:rFonts w:asciiTheme="minorEastAsia" w:hAnsiTheme="minorEastAsia"/>
          <w:sz w:val="22"/>
          <w:u w:val="single"/>
        </w:rPr>
        <w:fldChar w:fldCharType="end"/>
      </w:r>
      <w:r w:rsidRPr="00B81B43">
        <w:rPr>
          <w:rFonts w:asciiTheme="minorEastAsia" w:hAnsiTheme="minorEastAsia" w:hint="eastAsia"/>
          <w:sz w:val="22"/>
          <w:u w:val="single"/>
        </w:rPr>
        <w:t xml:space="preserve">　</w:t>
      </w:r>
    </w:p>
    <w:p w:rsidR="00B81B43" w:rsidRDefault="00B81B43" w:rsidP="00B81B43">
      <w:pPr>
        <w:ind w:leftChars="1523" w:left="3262"/>
        <w:jc w:val="left"/>
        <w:rPr>
          <w:rFonts w:asciiTheme="minorEastAsia" w:hAnsiTheme="minorEastAsia"/>
          <w:sz w:val="22"/>
        </w:rPr>
      </w:pPr>
      <w:r>
        <w:rPr>
          <w:rFonts w:asciiTheme="minorEastAsia" w:hAnsiTheme="minorEastAsia" w:hint="eastAsia"/>
          <w:sz w:val="22"/>
        </w:rPr>
        <w:t xml:space="preserve">電話番号　</w:t>
      </w:r>
      <w:r w:rsidRPr="00B81B43">
        <w:rPr>
          <w:rFonts w:asciiTheme="minorEastAsia" w:hAnsiTheme="minorEastAsia" w:hint="eastAsia"/>
          <w:sz w:val="22"/>
          <w:u w:val="single"/>
        </w:rPr>
        <w:t xml:space="preserve">　　　　　　　　　　　　　　　　　　　　　　</w:t>
      </w:r>
    </w:p>
    <w:p w:rsidR="00B81B43" w:rsidRDefault="00B81B43" w:rsidP="0034304C">
      <w:pPr>
        <w:jc w:val="left"/>
        <w:rPr>
          <w:rFonts w:asciiTheme="minorEastAsia" w:hAnsiTheme="minorEastAsia"/>
          <w:sz w:val="22"/>
        </w:rPr>
      </w:pPr>
    </w:p>
    <w:p w:rsidR="00B95B80" w:rsidRDefault="0099407F">
      <w:pPr>
        <w:rPr>
          <w:rFonts w:asciiTheme="minorEastAsia" w:hAnsiTheme="minorEastAsia"/>
          <w:sz w:val="22"/>
        </w:rPr>
      </w:pPr>
      <w:r>
        <w:rPr>
          <w:rFonts w:asciiTheme="minorEastAsia" w:hAnsiTheme="minorEastAsia" w:hint="eastAsia"/>
          <w:sz w:val="22"/>
        </w:rPr>
        <w:t xml:space="preserve">使用物件　</w:t>
      </w:r>
      <w:r w:rsidRPr="00DB4268">
        <w:rPr>
          <w:rFonts w:asciiTheme="minorEastAsia" w:hAnsiTheme="minorEastAsia" w:hint="eastAsia"/>
          <w:sz w:val="22"/>
          <w:u w:val="single"/>
        </w:rPr>
        <w:t>旭川リサーチセンター交流サロン内厨房</w:t>
      </w:r>
      <w:r w:rsidR="009748E9">
        <w:rPr>
          <w:rFonts w:asciiTheme="minorEastAsia" w:hAnsiTheme="minorEastAsia" w:hint="eastAsia"/>
          <w:sz w:val="22"/>
          <w:u w:val="single"/>
        </w:rPr>
        <w:t>及び付帯設備</w:t>
      </w:r>
      <w:r w:rsidR="00DB4268" w:rsidRPr="00DB4268">
        <w:rPr>
          <w:rFonts w:asciiTheme="minorEastAsia" w:hAnsiTheme="minorEastAsia" w:hint="eastAsia"/>
          <w:sz w:val="22"/>
          <w:u w:val="single"/>
        </w:rPr>
        <w:t xml:space="preserve">　　　　　　</w:t>
      </w:r>
    </w:p>
    <w:p w:rsidR="0099407F" w:rsidRDefault="0099407F">
      <w:pPr>
        <w:rPr>
          <w:rFonts w:asciiTheme="minorEastAsia" w:hAnsiTheme="minorEastAsia"/>
          <w:sz w:val="22"/>
        </w:rPr>
      </w:pPr>
      <w:r>
        <w:rPr>
          <w:rFonts w:asciiTheme="minorEastAsia" w:hAnsiTheme="minorEastAsia" w:hint="eastAsia"/>
          <w:sz w:val="22"/>
        </w:rPr>
        <w:t xml:space="preserve">使用目的　</w:t>
      </w:r>
      <w:r w:rsidR="00012301" w:rsidRPr="00DB4268">
        <w:rPr>
          <w:rFonts w:asciiTheme="minorEastAsia" w:hAnsiTheme="minorEastAsia" w:hint="eastAsia"/>
          <w:sz w:val="22"/>
          <w:u w:val="single"/>
        </w:rPr>
        <w:t>飲食メニューの開発及び提供、食堂経営実習</w:t>
      </w:r>
      <w:r w:rsidR="00DB4268" w:rsidRPr="00DB4268">
        <w:rPr>
          <w:rFonts w:asciiTheme="minorEastAsia" w:hAnsiTheme="minorEastAsia" w:hint="eastAsia"/>
          <w:sz w:val="22"/>
          <w:u w:val="single"/>
        </w:rPr>
        <w:t xml:space="preserve">　　　　　　　　　　</w:t>
      </w:r>
    </w:p>
    <w:p w:rsidR="00012301" w:rsidRDefault="0099407F">
      <w:pPr>
        <w:rPr>
          <w:rFonts w:asciiTheme="minorEastAsia" w:hAnsiTheme="minorEastAsia"/>
          <w:sz w:val="22"/>
        </w:rPr>
      </w:pPr>
      <w:r>
        <w:rPr>
          <w:rFonts w:asciiTheme="minorEastAsia" w:hAnsiTheme="minorEastAsia" w:hint="eastAsia"/>
          <w:sz w:val="22"/>
        </w:rPr>
        <w:t xml:space="preserve">使用期間　</w:t>
      </w:r>
      <w:r w:rsidR="000B1C81">
        <w:rPr>
          <w:rFonts w:asciiTheme="minorEastAsia" w:hAnsiTheme="minorEastAsia" w:hint="eastAsia"/>
          <w:sz w:val="22"/>
          <w:u w:val="single"/>
        </w:rPr>
        <w:t xml:space="preserve">　　</w:t>
      </w:r>
      <w:r w:rsidR="00DE1C1D">
        <w:rPr>
          <w:rFonts w:asciiTheme="minorEastAsia" w:hAnsiTheme="minorEastAsia" w:hint="eastAsia"/>
          <w:sz w:val="22"/>
          <w:u w:val="single"/>
        </w:rPr>
        <w:t xml:space="preserve">　　</w:t>
      </w:r>
      <w:r w:rsidR="00012301" w:rsidRPr="00DB4268">
        <w:rPr>
          <w:rFonts w:asciiTheme="minorEastAsia" w:hAnsiTheme="minorEastAsia" w:hint="eastAsia"/>
          <w:sz w:val="22"/>
          <w:u w:val="single"/>
        </w:rPr>
        <w:t>年</w:t>
      </w:r>
      <w:r w:rsidR="00DE1C1D">
        <w:rPr>
          <w:rFonts w:asciiTheme="minorEastAsia" w:hAnsiTheme="minorEastAsia" w:hint="eastAsia"/>
          <w:sz w:val="22"/>
          <w:u w:val="single"/>
        </w:rPr>
        <w:t xml:space="preserve">　　</w:t>
      </w:r>
      <w:r w:rsidR="00012301" w:rsidRPr="00DB4268">
        <w:rPr>
          <w:rFonts w:asciiTheme="minorEastAsia" w:hAnsiTheme="minorEastAsia" w:hint="eastAsia"/>
          <w:sz w:val="22"/>
          <w:u w:val="single"/>
        </w:rPr>
        <w:t>月</w:t>
      </w:r>
      <w:r w:rsidR="00DE1C1D">
        <w:rPr>
          <w:rFonts w:asciiTheme="minorEastAsia" w:hAnsiTheme="minorEastAsia" w:hint="eastAsia"/>
          <w:sz w:val="22"/>
          <w:u w:val="single"/>
        </w:rPr>
        <w:t xml:space="preserve">　　</w:t>
      </w:r>
      <w:r w:rsidR="00012301" w:rsidRPr="00DB4268">
        <w:rPr>
          <w:rFonts w:asciiTheme="minorEastAsia" w:hAnsiTheme="minorEastAsia" w:hint="eastAsia"/>
          <w:sz w:val="22"/>
          <w:u w:val="single"/>
        </w:rPr>
        <w:t>日から</w:t>
      </w:r>
      <w:r w:rsidR="000B1C81">
        <w:rPr>
          <w:rFonts w:asciiTheme="minorEastAsia" w:hAnsiTheme="minorEastAsia" w:hint="eastAsia"/>
          <w:sz w:val="22"/>
          <w:u w:val="single"/>
        </w:rPr>
        <w:t xml:space="preserve">　　</w:t>
      </w:r>
      <w:r w:rsidR="00DE1C1D">
        <w:rPr>
          <w:rFonts w:asciiTheme="minorEastAsia" w:hAnsiTheme="minorEastAsia" w:hint="eastAsia"/>
          <w:sz w:val="22"/>
          <w:u w:val="single"/>
        </w:rPr>
        <w:t xml:space="preserve">　　</w:t>
      </w:r>
      <w:r w:rsidR="00012301" w:rsidRPr="00DB4268">
        <w:rPr>
          <w:rFonts w:asciiTheme="minorEastAsia" w:hAnsiTheme="minorEastAsia" w:hint="eastAsia"/>
          <w:sz w:val="22"/>
          <w:u w:val="single"/>
        </w:rPr>
        <w:t>年</w:t>
      </w:r>
      <w:r w:rsidR="00DE1C1D">
        <w:rPr>
          <w:rFonts w:asciiTheme="minorEastAsia" w:hAnsiTheme="minorEastAsia" w:hint="eastAsia"/>
          <w:sz w:val="22"/>
          <w:u w:val="single"/>
        </w:rPr>
        <w:t xml:space="preserve">　　</w:t>
      </w:r>
      <w:r w:rsidR="00012301" w:rsidRPr="00DB4268">
        <w:rPr>
          <w:rFonts w:asciiTheme="minorEastAsia" w:hAnsiTheme="minorEastAsia" w:hint="eastAsia"/>
          <w:sz w:val="22"/>
          <w:u w:val="single"/>
        </w:rPr>
        <w:t>月</w:t>
      </w:r>
      <w:r w:rsidR="00DE1C1D">
        <w:rPr>
          <w:rFonts w:asciiTheme="minorEastAsia" w:hAnsiTheme="minorEastAsia" w:hint="eastAsia"/>
          <w:sz w:val="22"/>
          <w:u w:val="single"/>
        </w:rPr>
        <w:t xml:space="preserve">　　</w:t>
      </w:r>
      <w:r w:rsidR="00012301" w:rsidRPr="00DB4268">
        <w:rPr>
          <w:rFonts w:asciiTheme="minorEastAsia" w:hAnsiTheme="minorEastAsia" w:hint="eastAsia"/>
          <w:sz w:val="22"/>
          <w:u w:val="single"/>
        </w:rPr>
        <w:t>日まで</w:t>
      </w:r>
      <w:r w:rsidR="00DB4268" w:rsidRPr="00DB4268">
        <w:rPr>
          <w:rFonts w:asciiTheme="minorEastAsia" w:hAnsiTheme="minorEastAsia" w:hint="eastAsia"/>
          <w:sz w:val="22"/>
          <w:u w:val="single"/>
        </w:rPr>
        <w:t xml:space="preserve">　　　　　　　</w:t>
      </w:r>
    </w:p>
    <w:p w:rsidR="0099407F" w:rsidRDefault="0099407F">
      <w:pPr>
        <w:rPr>
          <w:rFonts w:asciiTheme="minorEastAsia" w:hAnsiTheme="minorEastAsia"/>
          <w:sz w:val="22"/>
        </w:rPr>
      </w:pPr>
      <w:r>
        <w:rPr>
          <w:rFonts w:asciiTheme="minorEastAsia" w:hAnsiTheme="minorEastAsia" w:hint="eastAsia"/>
          <w:sz w:val="22"/>
        </w:rPr>
        <w:t xml:space="preserve">使用金額　</w:t>
      </w:r>
      <w:r w:rsidR="00012301" w:rsidRPr="00DB4268">
        <w:rPr>
          <w:rFonts w:asciiTheme="minorEastAsia" w:hAnsiTheme="minorEastAsia" w:hint="eastAsia"/>
          <w:sz w:val="22"/>
          <w:u w:val="single"/>
        </w:rPr>
        <w:t>月額</w:t>
      </w:r>
      <w:r w:rsidR="000B1C81">
        <w:rPr>
          <w:rFonts w:asciiTheme="minorEastAsia" w:hAnsiTheme="minorEastAsia" w:hint="eastAsia"/>
          <w:sz w:val="22"/>
          <w:u w:val="single"/>
        </w:rPr>
        <w:t>２２</w:t>
      </w:r>
      <w:r w:rsidR="00012301" w:rsidRPr="00DB4268">
        <w:rPr>
          <w:rFonts w:asciiTheme="minorEastAsia" w:hAnsiTheme="minorEastAsia" w:hint="eastAsia"/>
          <w:sz w:val="22"/>
          <w:u w:val="single"/>
        </w:rPr>
        <w:t>，</w:t>
      </w:r>
      <w:r w:rsidR="000B1C81">
        <w:rPr>
          <w:rFonts w:asciiTheme="minorEastAsia" w:hAnsiTheme="minorEastAsia" w:hint="eastAsia"/>
          <w:sz w:val="22"/>
          <w:u w:val="single"/>
        </w:rPr>
        <w:t>０００</w:t>
      </w:r>
      <w:r w:rsidR="00012301" w:rsidRPr="00DB4268">
        <w:rPr>
          <w:rFonts w:asciiTheme="minorEastAsia" w:hAnsiTheme="minorEastAsia" w:hint="eastAsia"/>
          <w:sz w:val="22"/>
          <w:u w:val="single"/>
        </w:rPr>
        <w:t>円（消費税</w:t>
      </w:r>
      <w:r w:rsidR="000B1C81">
        <w:rPr>
          <w:rFonts w:asciiTheme="minorEastAsia" w:hAnsiTheme="minorEastAsia" w:hint="eastAsia"/>
          <w:sz w:val="22"/>
          <w:u w:val="single"/>
        </w:rPr>
        <w:t>２</w:t>
      </w:r>
      <w:r w:rsidR="00DB4268" w:rsidRPr="00DB4268">
        <w:rPr>
          <w:rFonts w:asciiTheme="minorEastAsia" w:hAnsiTheme="minorEastAsia" w:hint="eastAsia"/>
          <w:sz w:val="22"/>
          <w:u w:val="single"/>
        </w:rPr>
        <w:t>，</w:t>
      </w:r>
      <w:r w:rsidR="000B1C81">
        <w:rPr>
          <w:rFonts w:asciiTheme="minorEastAsia" w:hAnsiTheme="minorEastAsia" w:hint="eastAsia"/>
          <w:sz w:val="22"/>
          <w:u w:val="single"/>
        </w:rPr>
        <w:t>０</w:t>
      </w:r>
      <w:r w:rsidR="00DB4268" w:rsidRPr="00DB4268">
        <w:rPr>
          <w:rFonts w:asciiTheme="minorEastAsia" w:hAnsiTheme="minorEastAsia" w:hint="eastAsia"/>
          <w:sz w:val="22"/>
          <w:u w:val="single"/>
        </w:rPr>
        <w:t>００円含む</w:t>
      </w:r>
      <w:r w:rsidR="00012301" w:rsidRPr="00DB4268">
        <w:rPr>
          <w:rFonts w:asciiTheme="minorEastAsia" w:hAnsiTheme="minorEastAsia" w:hint="eastAsia"/>
          <w:sz w:val="22"/>
          <w:u w:val="single"/>
        </w:rPr>
        <w:t>）</w:t>
      </w:r>
      <w:r w:rsidR="00DB4268" w:rsidRPr="00DB4268">
        <w:rPr>
          <w:rFonts w:asciiTheme="minorEastAsia" w:hAnsiTheme="minorEastAsia" w:hint="eastAsia"/>
          <w:sz w:val="22"/>
          <w:u w:val="single"/>
        </w:rPr>
        <w:t xml:space="preserve">　　　　　　　　</w:t>
      </w:r>
    </w:p>
    <w:p w:rsidR="0099407F" w:rsidRDefault="0099407F">
      <w:pPr>
        <w:rPr>
          <w:rFonts w:asciiTheme="minorEastAsia" w:hAnsiTheme="minorEastAsia"/>
          <w:sz w:val="22"/>
        </w:rPr>
      </w:pPr>
      <w:r>
        <w:rPr>
          <w:rFonts w:asciiTheme="minorEastAsia" w:hAnsiTheme="minorEastAsia" w:hint="eastAsia"/>
          <w:sz w:val="22"/>
        </w:rPr>
        <w:t xml:space="preserve">使用人員　</w:t>
      </w:r>
      <w:r w:rsidR="000B1C81">
        <w:rPr>
          <w:rFonts w:asciiTheme="minorEastAsia" w:hAnsiTheme="minorEastAsia" w:hint="eastAsia"/>
          <w:sz w:val="22"/>
          <w:u w:val="single"/>
        </w:rPr>
        <w:t xml:space="preserve">　</w:t>
      </w:r>
      <w:r w:rsidR="00DB4268" w:rsidRPr="00DB4268">
        <w:rPr>
          <w:rFonts w:asciiTheme="minorEastAsia" w:hAnsiTheme="minorEastAsia" w:hint="eastAsia"/>
          <w:sz w:val="22"/>
          <w:u w:val="single"/>
        </w:rPr>
        <w:t xml:space="preserve">人　　　</w:t>
      </w:r>
    </w:p>
    <w:p w:rsidR="0099407F" w:rsidRDefault="0099407F">
      <w:pPr>
        <w:rPr>
          <w:rFonts w:asciiTheme="minorEastAsia" w:hAnsiTheme="minorEastAsia"/>
          <w:sz w:val="22"/>
        </w:rPr>
      </w:pPr>
      <w:r>
        <w:rPr>
          <w:rFonts w:asciiTheme="minorEastAsia" w:hAnsiTheme="minorEastAsia" w:hint="eastAsia"/>
          <w:sz w:val="22"/>
        </w:rPr>
        <w:t xml:space="preserve">駐車台数　</w:t>
      </w:r>
      <w:r w:rsidR="000B1C81">
        <w:rPr>
          <w:rFonts w:asciiTheme="minorEastAsia" w:hAnsiTheme="minorEastAsia" w:hint="eastAsia"/>
          <w:sz w:val="22"/>
          <w:u w:val="single"/>
        </w:rPr>
        <w:t xml:space="preserve">　</w:t>
      </w:r>
      <w:bookmarkStart w:id="0" w:name="_GoBack"/>
      <w:bookmarkEnd w:id="0"/>
      <w:r w:rsidR="00DB4268" w:rsidRPr="00DB4268">
        <w:rPr>
          <w:rFonts w:asciiTheme="minorEastAsia" w:hAnsiTheme="minorEastAsia" w:hint="eastAsia"/>
          <w:sz w:val="22"/>
          <w:u w:val="single"/>
        </w:rPr>
        <w:t xml:space="preserve">台　　　</w:t>
      </w:r>
    </w:p>
    <w:p w:rsidR="00B81B43" w:rsidRPr="00B95B80" w:rsidRDefault="00B81B43">
      <w:pPr>
        <w:rPr>
          <w:rFonts w:asciiTheme="minorEastAsia" w:hAnsiTheme="minorEastAsia"/>
          <w:sz w:val="22"/>
        </w:rPr>
      </w:pPr>
    </w:p>
    <w:p w:rsidR="00B95B80" w:rsidRDefault="00B95B80" w:rsidP="00B95B80">
      <w:pPr>
        <w:ind w:firstLineChars="100" w:firstLine="224"/>
        <w:rPr>
          <w:rFonts w:asciiTheme="minorEastAsia" w:hAnsiTheme="minorEastAsia"/>
          <w:sz w:val="22"/>
        </w:rPr>
      </w:pPr>
      <w:r>
        <w:rPr>
          <w:rFonts w:asciiTheme="minorEastAsia" w:hAnsiTheme="minorEastAsia" w:hint="eastAsia"/>
          <w:sz w:val="22"/>
        </w:rPr>
        <w:t>交流サロン厨房設備等</w:t>
      </w:r>
      <w:r w:rsidR="00744CC6">
        <w:rPr>
          <w:rFonts w:asciiTheme="minorEastAsia" w:hAnsiTheme="minorEastAsia" w:hint="eastAsia"/>
          <w:sz w:val="22"/>
        </w:rPr>
        <w:t>を使用するにあたっては、次の</w:t>
      </w:r>
      <w:r>
        <w:rPr>
          <w:rFonts w:asciiTheme="minorEastAsia" w:hAnsiTheme="minorEastAsia" w:hint="eastAsia"/>
          <w:sz w:val="22"/>
        </w:rPr>
        <w:t>管理上の条件</w:t>
      </w:r>
      <w:r w:rsidR="00744CC6">
        <w:rPr>
          <w:rFonts w:asciiTheme="minorEastAsia" w:hAnsiTheme="minorEastAsia" w:hint="eastAsia"/>
          <w:sz w:val="22"/>
        </w:rPr>
        <w:t>を遵守いたします</w:t>
      </w:r>
      <w:r>
        <w:rPr>
          <w:rFonts w:asciiTheme="minorEastAsia" w:hAnsiTheme="minorEastAsia" w:hint="eastAsia"/>
          <w:sz w:val="22"/>
        </w:rPr>
        <w:t>。</w:t>
      </w:r>
    </w:p>
    <w:p w:rsidR="00B95B80" w:rsidRDefault="00B95B80" w:rsidP="00B95B80">
      <w:pPr>
        <w:rPr>
          <w:rFonts w:asciiTheme="minorEastAsia" w:hAnsiTheme="minorEastAsia"/>
          <w:sz w:val="22"/>
        </w:rPr>
      </w:pPr>
    </w:p>
    <w:p w:rsidR="00C74465" w:rsidRDefault="00C74465" w:rsidP="00B95B80">
      <w:pPr>
        <w:rPr>
          <w:rFonts w:asciiTheme="minorEastAsia" w:hAnsiTheme="minorEastAsia"/>
          <w:sz w:val="22"/>
        </w:rPr>
      </w:pPr>
      <w:r>
        <w:rPr>
          <w:rFonts w:asciiTheme="minorEastAsia" w:hAnsiTheme="minorEastAsia" w:hint="eastAsia"/>
          <w:sz w:val="22"/>
        </w:rPr>
        <w:t>（使用期間）</w:t>
      </w:r>
    </w:p>
    <w:p w:rsidR="00C74465" w:rsidRDefault="00C74465" w:rsidP="00C36B12">
      <w:pPr>
        <w:ind w:left="224" w:hangingChars="100" w:hanging="224"/>
        <w:rPr>
          <w:rFonts w:asciiTheme="minorEastAsia" w:hAnsiTheme="minorEastAsia"/>
          <w:sz w:val="22"/>
        </w:rPr>
      </w:pPr>
      <w:r>
        <w:rPr>
          <w:rFonts w:asciiTheme="minorEastAsia" w:hAnsiTheme="minorEastAsia" w:hint="eastAsia"/>
          <w:sz w:val="22"/>
        </w:rPr>
        <w:t>第１条</w:t>
      </w:r>
      <w:r w:rsidR="00C36B12">
        <w:rPr>
          <w:rFonts w:asciiTheme="minorEastAsia" w:hAnsiTheme="minorEastAsia" w:hint="eastAsia"/>
          <w:sz w:val="22"/>
        </w:rPr>
        <w:t xml:space="preserve">　</w:t>
      </w:r>
      <w:r>
        <w:rPr>
          <w:rFonts w:asciiTheme="minorEastAsia" w:hAnsiTheme="minorEastAsia" w:hint="eastAsia"/>
          <w:sz w:val="22"/>
        </w:rPr>
        <w:t>交流サロン厨房及び付帯設備の使用期間は１か月単位で６か月を限度とし、継続更新の場合にあっても最長１年間とする。</w:t>
      </w:r>
    </w:p>
    <w:p w:rsidR="00B95B80" w:rsidRDefault="00C74465" w:rsidP="00B95B80">
      <w:pPr>
        <w:rPr>
          <w:rFonts w:asciiTheme="minorEastAsia" w:hAnsiTheme="minorEastAsia"/>
          <w:sz w:val="22"/>
        </w:rPr>
      </w:pPr>
      <w:r>
        <w:rPr>
          <w:rFonts w:asciiTheme="minorEastAsia" w:hAnsiTheme="minorEastAsia" w:hint="eastAsia"/>
          <w:sz w:val="22"/>
        </w:rPr>
        <w:t>（負担区分）</w:t>
      </w:r>
    </w:p>
    <w:p w:rsidR="00C74465" w:rsidRDefault="00C74465" w:rsidP="00C36B12">
      <w:pPr>
        <w:ind w:left="224" w:hangingChars="100" w:hanging="224"/>
        <w:rPr>
          <w:rFonts w:asciiTheme="minorEastAsia" w:hAnsiTheme="minorEastAsia"/>
          <w:sz w:val="22"/>
        </w:rPr>
      </w:pPr>
      <w:r>
        <w:rPr>
          <w:rFonts w:asciiTheme="minorEastAsia" w:hAnsiTheme="minorEastAsia" w:hint="eastAsia"/>
          <w:sz w:val="22"/>
        </w:rPr>
        <w:t>第２条</w:t>
      </w:r>
      <w:r w:rsidR="00C36B12">
        <w:rPr>
          <w:rFonts w:asciiTheme="minorEastAsia" w:hAnsiTheme="minorEastAsia" w:hint="eastAsia"/>
          <w:sz w:val="22"/>
        </w:rPr>
        <w:t xml:space="preserve">　交流サロン厨房内での設備の更新、模様替え等については、旭川産業創造プラザ事務局の承認のもと、使用申請者の責任で行うものとする。</w:t>
      </w:r>
    </w:p>
    <w:p w:rsidR="00C74465" w:rsidRDefault="00C36B12" w:rsidP="00C36B12">
      <w:pPr>
        <w:ind w:left="224" w:hangingChars="100" w:hanging="224"/>
        <w:rPr>
          <w:rFonts w:asciiTheme="minorEastAsia" w:hAnsiTheme="minorEastAsia"/>
          <w:sz w:val="22"/>
        </w:rPr>
      </w:pPr>
      <w:r>
        <w:rPr>
          <w:rFonts w:asciiTheme="minorEastAsia" w:hAnsiTheme="minorEastAsia" w:hint="eastAsia"/>
          <w:sz w:val="22"/>
        </w:rPr>
        <w:t>２　施設内での事業実施にかかる</w:t>
      </w:r>
      <w:r w:rsidR="00F25BC0">
        <w:rPr>
          <w:rFonts w:asciiTheme="minorEastAsia" w:hAnsiTheme="minorEastAsia" w:hint="eastAsia"/>
          <w:sz w:val="22"/>
        </w:rPr>
        <w:t>電気使用料、上下水道使用料については、旭川産業創造プラザが負担することとし、</w:t>
      </w:r>
      <w:r>
        <w:rPr>
          <w:rFonts w:asciiTheme="minorEastAsia" w:hAnsiTheme="minorEastAsia" w:hint="eastAsia"/>
          <w:sz w:val="22"/>
        </w:rPr>
        <w:t>その他</w:t>
      </w:r>
      <w:r w:rsidR="00F25BC0">
        <w:rPr>
          <w:rFonts w:asciiTheme="minorEastAsia" w:hAnsiTheme="minorEastAsia" w:hint="eastAsia"/>
          <w:sz w:val="22"/>
        </w:rPr>
        <w:t>の</w:t>
      </w:r>
      <w:r>
        <w:rPr>
          <w:rFonts w:asciiTheme="minorEastAsia" w:hAnsiTheme="minorEastAsia" w:hint="eastAsia"/>
          <w:sz w:val="22"/>
        </w:rPr>
        <w:t>維持管理に要する経費については、申請者が負担するものとする。</w:t>
      </w:r>
    </w:p>
    <w:p w:rsidR="00C36B12" w:rsidRPr="00C36B12" w:rsidRDefault="00C36B12" w:rsidP="00C36B12">
      <w:pPr>
        <w:ind w:left="224" w:hangingChars="100" w:hanging="224"/>
        <w:rPr>
          <w:rFonts w:asciiTheme="minorEastAsia" w:hAnsiTheme="minorEastAsia"/>
          <w:sz w:val="22"/>
        </w:rPr>
      </w:pPr>
      <w:r>
        <w:rPr>
          <w:rFonts w:asciiTheme="minorEastAsia" w:hAnsiTheme="minorEastAsia" w:hint="eastAsia"/>
          <w:sz w:val="22"/>
        </w:rPr>
        <w:t>３　事業実施に必要な什器類の購入や設備の修理等は申請者が行い、その費用は申請者の負担とする。</w:t>
      </w:r>
    </w:p>
    <w:p w:rsidR="00C74465" w:rsidRDefault="00C74465" w:rsidP="00B95B80">
      <w:pPr>
        <w:rPr>
          <w:rFonts w:asciiTheme="minorEastAsia" w:hAnsiTheme="minorEastAsia"/>
          <w:sz w:val="22"/>
        </w:rPr>
      </w:pPr>
      <w:r>
        <w:rPr>
          <w:rFonts w:asciiTheme="minorEastAsia" w:hAnsiTheme="minorEastAsia" w:hint="eastAsia"/>
          <w:sz w:val="22"/>
        </w:rPr>
        <w:t>（施設等の善良な管理）</w:t>
      </w:r>
    </w:p>
    <w:p w:rsidR="00C74465" w:rsidRDefault="00C74465" w:rsidP="00C36B12">
      <w:pPr>
        <w:ind w:left="224" w:hangingChars="100" w:hanging="224"/>
        <w:rPr>
          <w:rFonts w:asciiTheme="minorEastAsia" w:hAnsiTheme="minorEastAsia"/>
          <w:sz w:val="22"/>
        </w:rPr>
      </w:pPr>
      <w:r>
        <w:rPr>
          <w:rFonts w:asciiTheme="minorEastAsia" w:hAnsiTheme="minorEastAsia" w:hint="eastAsia"/>
          <w:sz w:val="22"/>
        </w:rPr>
        <w:t>第３条</w:t>
      </w:r>
      <w:r w:rsidR="00C36B12">
        <w:rPr>
          <w:rFonts w:asciiTheme="minorEastAsia" w:hAnsiTheme="minorEastAsia" w:hint="eastAsia"/>
          <w:sz w:val="22"/>
        </w:rPr>
        <w:t xml:space="preserve">　申請者は、旭川産業創造プラザが指定する施設及び貸与する設備等について、常に最善の注意を払い、適切な管理運営に当たらなければならない。</w:t>
      </w:r>
    </w:p>
    <w:p w:rsidR="00C74465" w:rsidRDefault="00C74465" w:rsidP="00B95B80">
      <w:pPr>
        <w:rPr>
          <w:rFonts w:asciiTheme="minorEastAsia" w:hAnsiTheme="minorEastAsia"/>
          <w:sz w:val="22"/>
        </w:rPr>
      </w:pPr>
      <w:r>
        <w:rPr>
          <w:rFonts w:asciiTheme="minorEastAsia" w:hAnsiTheme="minorEastAsia" w:hint="eastAsia"/>
          <w:sz w:val="22"/>
        </w:rPr>
        <w:t>（目的外使用の禁止）</w:t>
      </w:r>
    </w:p>
    <w:p w:rsidR="00C74465" w:rsidRDefault="00C74465" w:rsidP="00E25215">
      <w:pPr>
        <w:ind w:left="224" w:hangingChars="100" w:hanging="224"/>
        <w:rPr>
          <w:rFonts w:asciiTheme="minorEastAsia" w:hAnsiTheme="minorEastAsia"/>
          <w:sz w:val="22"/>
        </w:rPr>
      </w:pPr>
      <w:r>
        <w:rPr>
          <w:rFonts w:asciiTheme="minorEastAsia" w:hAnsiTheme="minorEastAsia" w:hint="eastAsia"/>
          <w:sz w:val="22"/>
        </w:rPr>
        <w:t>第４条</w:t>
      </w:r>
      <w:r w:rsidR="00C36B12">
        <w:rPr>
          <w:rFonts w:asciiTheme="minorEastAsia" w:hAnsiTheme="minorEastAsia" w:hint="eastAsia"/>
          <w:sz w:val="22"/>
        </w:rPr>
        <w:t xml:space="preserve">　申請者は、申請書記載の使用目的（飲食メニューの開発及び提供、食堂経営実習）以外</w:t>
      </w:r>
      <w:r w:rsidR="00E25215">
        <w:rPr>
          <w:rFonts w:asciiTheme="minorEastAsia" w:hAnsiTheme="minorEastAsia" w:hint="eastAsia"/>
          <w:sz w:val="22"/>
        </w:rPr>
        <w:t>に使用してはならない。</w:t>
      </w:r>
    </w:p>
    <w:p w:rsidR="00C74465" w:rsidRDefault="00C74465" w:rsidP="00B95B80">
      <w:pPr>
        <w:rPr>
          <w:rFonts w:asciiTheme="minorEastAsia" w:hAnsiTheme="minorEastAsia"/>
          <w:sz w:val="22"/>
        </w:rPr>
      </w:pPr>
      <w:r>
        <w:rPr>
          <w:rFonts w:asciiTheme="minorEastAsia" w:hAnsiTheme="minorEastAsia" w:hint="eastAsia"/>
          <w:sz w:val="22"/>
        </w:rPr>
        <w:t>（権利義務の譲渡等）</w:t>
      </w:r>
    </w:p>
    <w:p w:rsidR="00C74465" w:rsidRDefault="00C74465" w:rsidP="00E25215">
      <w:pPr>
        <w:ind w:left="224" w:hangingChars="100" w:hanging="224"/>
        <w:rPr>
          <w:rFonts w:asciiTheme="minorEastAsia" w:hAnsiTheme="minorEastAsia"/>
          <w:sz w:val="22"/>
        </w:rPr>
      </w:pPr>
      <w:r>
        <w:rPr>
          <w:rFonts w:asciiTheme="minorEastAsia" w:hAnsiTheme="minorEastAsia" w:hint="eastAsia"/>
          <w:sz w:val="22"/>
        </w:rPr>
        <w:t>第５条</w:t>
      </w:r>
      <w:r w:rsidR="00E25215">
        <w:rPr>
          <w:rFonts w:asciiTheme="minorEastAsia" w:hAnsiTheme="minorEastAsia" w:hint="eastAsia"/>
          <w:sz w:val="22"/>
        </w:rPr>
        <w:t xml:space="preserve">　申請者は、この使用申請により生ずる権利または義務を第三者に譲渡し、または承継さ</w:t>
      </w:r>
      <w:r w:rsidR="00E25215">
        <w:rPr>
          <w:rFonts w:asciiTheme="minorEastAsia" w:hAnsiTheme="minorEastAsia" w:hint="eastAsia"/>
          <w:sz w:val="22"/>
        </w:rPr>
        <w:lastRenderedPageBreak/>
        <w:t>せてはならない。</w:t>
      </w:r>
    </w:p>
    <w:p w:rsidR="00C74465" w:rsidRDefault="00C74465" w:rsidP="00B95B80">
      <w:pPr>
        <w:rPr>
          <w:rFonts w:asciiTheme="minorEastAsia" w:hAnsiTheme="minorEastAsia"/>
          <w:sz w:val="22"/>
        </w:rPr>
      </w:pPr>
      <w:r>
        <w:rPr>
          <w:rFonts w:asciiTheme="minorEastAsia" w:hAnsiTheme="minorEastAsia" w:hint="eastAsia"/>
          <w:sz w:val="22"/>
        </w:rPr>
        <w:t>（委託等の禁止）</w:t>
      </w:r>
    </w:p>
    <w:p w:rsidR="00C74465" w:rsidRDefault="00C74465" w:rsidP="00B95B80">
      <w:pPr>
        <w:rPr>
          <w:rFonts w:asciiTheme="minorEastAsia" w:hAnsiTheme="minorEastAsia"/>
          <w:sz w:val="22"/>
        </w:rPr>
      </w:pPr>
      <w:r>
        <w:rPr>
          <w:rFonts w:asciiTheme="minorEastAsia" w:hAnsiTheme="minorEastAsia" w:hint="eastAsia"/>
          <w:sz w:val="22"/>
        </w:rPr>
        <w:t>第６条</w:t>
      </w:r>
      <w:r w:rsidR="00E25215">
        <w:rPr>
          <w:rFonts w:asciiTheme="minorEastAsia" w:hAnsiTheme="minorEastAsia" w:hint="eastAsia"/>
          <w:sz w:val="22"/>
        </w:rPr>
        <w:t xml:space="preserve">　申請者は、事業の全部を一括して第三者に委任し、または請け負わせてはならない。</w:t>
      </w:r>
    </w:p>
    <w:p w:rsidR="00C74465" w:rsidRDefault="00C74465" w:rsidP="00B95B80">
      <w:pPr>
        <w:rPr>
          <w:rFonts w:asciiTheme="minorEastAsia" w:hAnsiTheme="minorEastAsia"/>
          <w:sz w:val="22"/>
        </w:rPr>
      </w:pPr>
      <w:r>
        <w:rPr>
          <w:rFonts w:asciiTheme="minorEastAsia" w:hAnsiTheme="minorEastAsia" w:hint="eastAsia"/>
          <w:sz w:val="22"/>
        </w:rPr>
        <w:t>（苦情の処理）</w:t>
      </w:r>
    </w:p>
    <w:p w:rsidR="00C74465" w:rsidRDefault="00C74465" w:rsidP="00E25215">
      <w:pPr>
        <w:ind w:left="224" w:hangingChars="100" w:hanging="224"/>
        <w:rPr>
          <w:rFonts w:asciiTheme="minorEastAsia" w:hAnsiTheme="minorEastAsia"/>
          <w:sz w:val="22"/>
        </w:rPr>
      </w:pPr>
      <w:r>
        <w:rPr>
          <w:rFonts w:asciiTheme="minorEastAsia" w:hAnsiTheme="minorEastAsia" w:hint="eastAsia"/>
          <w:sz w:val="22"/>
        </w:rPr>
        <w:t>第７条</w:t>
      </w:r>
      <w:r w:rsidR="00E25215">
        <w:rPr>
          <w:rFonts w:asciiTheme="minorEastAsia" w:hAnsiTheme="minorEastAsia" w:hint="eastAsia"/>
          <w:sz w:val="22"/>
        </w:rPr>
        <w:t xml:space="preserve">　飲食メニューの開発及び提供、食堂経営実習にかかる利用者からの苦情については、申請者の責任において対応するものとする。</w:t>
      </w:r>
    </w:p>
    <w:p w:rsidR="00E25215" w:rsidRDefault="00E25215" w:rsidP="00E25215">
      <w:pPr>
        <w:ind w:left="224" w:hangingChars="100" w:hanging="224"/>
        <w:rPr>
          <w:rFonts w:asciiTheme="minorEastAsia" w:hAnsiTheme="minorEastAsia"/>
          <w:sz w:val="22"/>
        </w:rPr>
      </w:pPr>
      <w:r>
        <w:rPr>
          <w:rFonts w:asciiTheme="minorEastAsia" w:hAnsiTheme="minorEastAsia" w:hint="eastAsia"/>
          <w:sz w:val="22"/>
        </w:rPr>
        <w:t>２　前項に掲げる苦情があった場合は、申請者は旭川産業創造プラザ事務局に速やかに報告するものとする。</w:t>
      </w:r>
    </w:p>
    <w:p w:rsidR="00C74465" w:rsidRDefault="00C74465" w:rsidP="00B95B80">
      <w:pPr>
        <w:rPr>
          <w:rFonts w:asciiTheme="minorEastAsia" w:hAnsiTheme="minorEastAsia"/>
          <w:sz w:val="22"/>
        </w:rPr>
      </w:pPr>
      <w:r>
        <w:rPr>
          <w:rFonts w:asciiTheme="minorEastAsia" w:hAnsiTheme="minorEastAsia" w:hint="eastAsia"/>
          <w:sz w:val="22"/>
        </w:rPr>
        <w:t>（事故発生時の報告）</w:t>
      </w:r>
    </w:p>
    <w:p w:rsidR="00E25215" w:rsidRDefault="00C74465" w:rsidP="00E25215">
      <w:pPr>
        <w:ind w:left="224" w:hangingChars="100" w:hanging="224"/>
        <w:rPr>
          <w:rFonts w:asciiTheme="minorEastAsia" w:hAnsiTheme="minorEastAsia"/>
          <w:sz w:val="22"/>
        </w:rPr>
      </w:pPr>
      <w:r>
        <w:rPr>
          <w:rFonts w:asciiTheme="minorEastAsia" w:hAnsiTheme="minorEastAsia" w:hint="eastAsia"/>
          <w:sz w:val="22"/>
        </w:rPr>
        <w:t>第８条</w:t>
      </w:r>
      <w:r w:rsidR="00E25215">
        <w:rPr>
          <w:rFonts w:asciiTheme="minorEastAsia" w:hAnsiTheme="minorEastAsia" w:hint="eastAsia"/>
          <w:sz w:val="22"/>
        </w:rPr>
        <w:t xml:space="preserve">　申請者は、施設内で事故（施設等の滅失または損傷を含む。）が発生したときは、その状況を速やかに旭川産業創造プラザ事務局に報告しなければならない。</w:t>
      </w:r>
    </w:p>
    <w:p w:rsidR="00C74465" w:rsidRDefault="00C74465" w:rsidP="00B95B80">
      <w:pPr>
        <w:rPr>
          <w:rFonts w:asciiTheme="minorEastAsia" w:hAnsiTheme="minorEastAsia"/>
          <w:sz w:val="22"/>
        </w:rPr>
      </w:pPr>
      <w:r>
        <w:rPr>
          <w:rFonts w:asciiTheme="minorEastAsia" w:hAnsiTheme="minorEastAsia" w:hint="eastAsia"/>
          <w:sz w:val="22"/>
        </w:rPr>
        <w:t>（損害賠償責任）</w:t>
      </w:r>
    </w:p>
    <w:p w:rsidR="00C74465" w:rsidRDefault="00C74465" w:rsidP="00B95B80">
      <w:pPr>
        <w:rPr>
          <w:rFonts w:asciiTheme="minorEastAsia" w:hAnsiTheme="minorEastAsia"/>
          <w:sz w:val="22"/>
        </w:rPr>
      </w:pPr>
      <w:r>
        <w:rPr>
          <w:rFonts w:asciiTheme="minorEastAsia" w:hAnsiTheme="minorEastAsia" w:hint="eastAsia"/>
          <w:sz w:val="22"/>
        </w:rPr>
        <w:t>第９条</w:t>
      </w:r>
      <w:r w:rsidR="00E25215">
        <w:rPr>
          <w:rFonts w:asciiTheme="minorEastAsia" w:hAnsiTheme="minorEastAsia" w:hint="eastAsia"/>
          <w:sz w:val="22"/>
        </w:rPr>
        <w:t xml:space="preserve">　申請者の責めに帰すべき理由により、施設等を滅失または損傷させた場合は、申請者の負担において現状に回復するか、旭川産業創造プラザの損害賠償の請求に応じなければならない。</w:t>
      </w:r>
    </w:p>
    <w:p w:rsidR="00E25215" w:rsidRDefault="00E25215" w:rsidP="00B95B80">
      <w:pPr>
        <w:rPr>
          <w:rFonts w:asciiTheme="minorEastAsia" w:hAnsiTheme="minorEastAsia"/>
          <w:sz w:val="22"/>
        </w:rPr>
      </w:pPr>
      <w:r>
        <w:rPr>
          <w:rFonts w:asciiTheme="minorEastAsia" w:hAnsiTheme="minorEastAsia" w:hint="eastAsia"/>
          <w:sz w:val="22"/>
        </w:rPr>
        <w:t>２　申請者は、飲食の提供等の実施にかかわり、旭川産業創造プラザまたは第三者に損害が生じた場合は、責任の所在が明らかな場合を除き、その損害を賠償しなければならない。</w:t>
      </w:r>
    </w:p>
    <w:p w:rsidR="00C74465" w:rsidRDefault="00C74465" w:rsidP="00B95B80">
      <w:pPr>
        <w:rPr>
          <w:rFonts w:asciiTheme="minorEastAsia" w:hAnsiTheme="minorEastAsia"/>
          <w:sz w:val="22"/>
        </w:rPr>
      </w:pPr>
      <w:r>
        <w:rPr>
          <w:rFonts w:asciiTheme="minorEastAsia" w:hAnsiTheme="minorEastAsia" w:hint="eastAsia"/>
          <w:sz w:val="22"/>
        </w:rPr>
        <w:t>（</w:t>
      </w:r>
      <w:r w:rsidR="00E25215">
        <w:rPr>
          <w:rFonts w:asciiTheme="minorEastAsia" w:hAnsiTheme="minorEastAsia" w:hint="eastAsia"/>
          <w:sz w:val="22"/>
        </w:rPr>
        <w:t>申請の取り消し</w:t>
      </w:r>
      <w:r>
        <w:rPr>
          <w:rFonts w:asciiTheme="minorEastAsia" w:hAnsiTheme="minorEastAsia" w:hint="eastAsia"/>
          <w:sz w:val="22"/>
        </w:rPr>
        <w:t>）</w:t>
      </w:r>
    </w:p>
    <w:p w:rsidR="00C74465" w:rsidRDefault="00C74465" w:rsidP="00896CCD">
      <w:pPr>
        <w:ind w:left="224" w:hangingChars="100" w:hanging="224"/>
        <w:rPr>
          <w:rFonts w:asciiTheme="minorEastAsia" w:hAnsiTheme="minorEastAsia"/>
          <w:sz w:val="22"/>
        </w:rPr>
      </w:pPr>
      <w:r>
        <w:rPr>
          <w:rFonts w:asciiTheme="minorEastAsia" w:hAnsiTheme="minorEastAsia" w:hint="eastAsia"/>
          <w:sz w:val="22"/>
        </w:rPr>
        <w:t>第１０条</w:t>
      </w:r>
      <w:r w:rsidR="00E25215">
        <w:rPr>
          <w:rFonts w:asciiTheme="minorEastAsia" w:hAnsiTheme="minorEastAsia" w:hint="eastAsia"/>
          <w:sz w:val="22"/>
        </w:rPr>
        <w:t xml:space="preserve">　</w:t>
      </w:r>
      <w:r w:rsidR="00896CCD">
        <w:rPr>
          <w:rFonts w:asciiTheme="minorEastAsia" w:hAnsiTheme="minorEastAsia" w:hint="eastAsia"/>
          <w:sz w:val="22"/>
        </w:rPr>
        <w:t>旭川産業創造プラザは、次の各号の一つに該当する場合は、この申請を取り消すことができる。</w:t>
      </w:r>
    </w:p>
    <w:p w:rsidR="00C74465" w:rsidRDefault="00896CCD" w:rsidP="00896CCD">
      <w:pPr>
        <w:ind w:left="673" w:hangingChars="300" w:hanging="673"/>
        <w:rPr>
          <w:rFonts w:asciiTheme="minorEastAsia" w:hAnsiTheme="minorEastAsia"/>
          <w:sz w:val="22"/>
        </w:rPr>
      </w:pPr>
      <w:r>
        <w:rPr>
          <w:rFonts w:asciiTheme="minorEastAsia" w:hAnsiTheme="minorEastAsia" w:hint="eastAsia"/>
          <w:sz w:val="22"/>
        </w:rPr>
        <w:t xml:space="preserve">　（１）申請者が、この使用条件に違反し、その違反によりこの申請の目的を達することができないと認められたとき。</w:t>
      </w:r>
    </w:p>
    <w:p w:rsidR="00896CCD" w:rsidRDefault="00896CCD" w:rsidP="00B95B80">
      <w:pPr>
        <w:rPr>
          <w:rFonts w:asciiTheme="minorEastAsia" w:hAnsiTheme="minorEastAsia"/>
          <w:sz w:val="22"/>
        </w:rPr>
      </w:pPr>
      <w:r>
        <w:rPr>
          <w:rFonts w:asciiTheme="minorEastAsia" w:hAnsiTheme="minorEastAsia" w:hint="eastAsia"/>
          <w:sz w:val="22"/>
        </w:rPr>
        <w:t xml:space="preserve">　（２）申請者の故意または重大な過失により施設等に大きな損害を与えたとき。</w:t>
      </w:r>
    </w:p>
    <w:p w:rsidR="00896CCD" w:rsidRDefault="00896CCD" w:rsidP="00B95B80">
      <w:pPr>
        <w:rPr>
          <w:rFonts w:asciiTheme="minorEastAsia" w:hAnsiTheme="minorEastAsia"/>
          <w:sz w:val="22"/>
        </w:rPr>
      </w:pPr>
      <w:r>
        <w:rPr>
          <w:rFonts w:asciiTheme="minorEastAsia" w:hAnsiTheme="minorEastAsia" w:hint="eastAsia"/>
          <w:sz w:val="22"/>
        </w:rPr>
        <w:t xml:space="preserve">　（３）申請者が使用申請の解約を申し出たとき。</w:t>
      </w:r>
    </w:p>
    <w:p w:rsidR="00E25215" w:rsidRDefault="00E25215" w:rsidP="00E25215">
      <w:pPr>
        <w:rPr>
          <w:rFonts w:asciiTheme="minorEastAsia" w:hAnsiTheme="minorEastAsia"/>
          <w:sz w:val="22"/>
        </w:rPr>
      </w:pPr>
      <w:r>
        <w:rPr>
          <w:rFonts w:asciiTheme="minorEastAsia" w:hAnsiTheme="minorEastAsia" w:hint="eastAsia"/>
          <w:sz w:val="22"/>
        </w:rPr>
        <w:t>（</w:t>
      </w:r>
      <w:r w:rsidR="00896CCD">
        <w:rPr>
          <w:rFonts w:asciiTheme="minorEastAsia" w:hAnsiTheme="minorEastAsia" w:hint="eastAsia"/>
          <w:sz w:val="22"/>
        </w:rPr>
        <w:t>補償費等の請求権の放棄</w:t>
      </w:r>
      <w:r>
        <w:rPr>
          <w:rFonts w:asciiTheme="minorEastAsia" w:hAnsiTheme="minorEastAsia" w:hint="eastAsia"/>
          <w:sz w:val="22"/>
        </w:rPr>
        <w:t>）</w:t>
      </w:r>
    </w:p>
    <w:p w:rsidR="00E25215" w:rsidRDefault="00E25215" w:rsidP="00896CCD">
      <w:pPr>
        <w:ind w:left="224" w:hangingChars="100" w:hanging="224"/>
        <w:rPr>
          <w:rFonts w:asciiTheme="minorEastAsia" w:hAnsiTheme="minorEastAsia"/>
          <w:sz w:val="22"/>
        </w:rPr>
      </w:pPr>
      <w:r>
        <w:rPr>
          <w:rFonts w:asciiTheme="minorEastAsia" w:hAnsiTheme="minorEastAsia" w:hint="eastAsia"/>
          <w:sz w:val="22"/>
        </w:rPr>
        <w:t>第１</w:t>
      </w:r>
      <w:r w:rsidR="00896CCD">
        <w:rPr>
          <w:rFonts w:asciiTheme="minorEastAsia" w:hAnsiTheme="minorEastAsia" w:hint="eastAsia"/>
          <w:sz w:val="22"/>
        </w:rPr>
        <w:t>１</w:t>
      </w:r>
      <w:r>
        <w:rPr>
          <w:rFonts w:asciiTheme="minorEastAsia" w:hAnsiTheme="minorEastAsia" w:hint="eastAsia"/>
          <w:sz w:val="22"/>
        </w:rPr>
        <w:t xml:space="preserve">条　</w:t>
      </w:r>
      <w:r w:rsidR="00896CCD">
        <w:rPr>
          <w:rFonts w:asciiTheme="minorEastAsia" w:hAnsiTheme="minorEastAsia" w:hint="eastAsia"/>
          <w:sz w:val="22"/>
        </w:rPr>
        <w:t>本申請期間の満了、若しくは申請者が前条の規定により本申請を解除したとき、または火災、盗難等の事故による損害が生じた場合において、申請者は、施設等に投じた設備費、修繕費、改良費、立退料及びその他一切の補償を旭川産業創造プラザに請求しないものとする。</w:t>
      </w:r>
    </w:p>
    <w:p w:rsidR="00896CCD" w:rsidRDefault="00896CCD" w:rsidP="00896CCD">
      <w:pPr>
        <w:rPr>
          <w:rFonts w:asciiTheme="minorEastAsia" w:hAnsiTheme="minorEastAsia"/>
          <w:sz w:val="22"/>
        </w:rPr>
      </w:pPr>
      <w:r>
        <w:rPr>
          <w:rFonts w:asciiTheme="minorEastAsia" w:hAnsiTheme="minorEastAsia" w:hint="eastAsia"/>
          <w:sz w:val="22"/>
        </w:rPr>
        <w:t>（施設等の返還）</w:t>
      </w:r>
    </w:p>
    <w:p w:rsidR="00896CCD" w:rsidRDefault="00896CCD" w:rsidP="00896CCD">
      <w:pPr>
        <w:ind w:left="224" w:hangingChars="100" w:hanging="224"/>
        <w:rPr>
          <w:rFonts w:asciiTheme="minorEastAsia" w:hAnsiTheme="minorEastAsia"/>
          <w:sz w:val="22"/>
        </w:rPr>
      </w:pPr>
      <w:r>
        <w:rPr>
          <w:rFonts w:asciiTheme="minorEastAsia" w:hAnsiTheme="minorEastAsia" w:hint="eastAsia"/>
          <w:sz w:val="22"/>
        </w:rPr>
        <w:t>第１２条　本申請期間が満了したとき、または旭川産業創造プラザが第１０条の規定により本申請を解除した場合、申請者は、旭川産業創造プラザ事務局の指示する期日までに、現状復帰の</w:t>
      </w:r>
      <w:r w:rsidR="00CB5D8F">
        <w:rPr>
          <w:rFonts w:asciiTheme="minorEastAsia" w:hAnsiTheme="minorEastAsia" w:hint="eastAsia"/>
          <w:sz w:val="22"/>
        </w:rPr>
        <w:t>上、</w:t>
      </w:r>
      <w:r>
        <w:rPr>
          <w:rFonts w:asciiTheme="minorEastAsia" w:hAnsiTheme="minorEastAsia" w:hint="eastAsia"/>
          <w:sz w:val="22"/>
        </w:rPr>
        <w:t>施設等を返還しなければならない。</w:t>
      </w:r>
    </w:p>
    <w:p w:rsidR="006E2D4F" w:rsidRPr="006E2D4F" w:rsidRDefault="006E2D4F" w:rsidP="006E2D4F">
      <w:pPr>
        <w:rPr>
          <w:rFonts w:asciiTheme="minorEastAsia" w:hAnsiTheme="minorEastAsia"/>
          <w:sz w:val="22"/>
        </w:rPr>
      </w:pPr>
      <w:r w:rsidRPr="006E2D4F">
        <w:rPr>
          <w:rFonts w:asciiTheme="minorEastAsia" w:hAnsiTheme="minorEastAsia" w:hint="eastAsia"/>
          <w:sz w:val="22"/>
        </w:rPr>
        <w:t>（事業内容及び状況の報告）</w:t>
      </w:r>
    </w:p>
    <w:p w:rsidR="006E2D4F" w:rsidRPr="006E2D4F" w:rsidRDefault="006E2D4F" w:rsidP="006E2D4F">
      <w:pPr>
        <w:ind w:left="224" w:hangingChars="100" w:hanging="224"/>
        <w:rPr>
          <w:rFonts w:asciiTheme="minorEastAsia" w:hAnsiTheme="minorEastAsia"/>
          <w:sz w:val="22"/>
        </w:rPr>
      </w:pPr>
      <w:r w:rsidRPr="006E2D4F">
        <w:rPr>
          <w:rFonts w:asciiTheme="minorEastAsia" w:hAnsiTheme="minorEastAsia" w:hint="eastAsia"/>
          <w:sz w:val="22"/>
        </w:rPr>
        <w:t>第</w:t>
      </w:r>
      <w:r>
        <w:rPr>
          <w:rFonts w:asciiTheme="minorEastAsia" w:hAnsiTheme="minorEastAsia" w:hint="eastAsia"/>
          <w:sz w:val="22"/>
        </w:rPr>
        <w:t>１３</w:t>
      </w:r>
      <w:r w:rsidRPr="006E2D4F">
        <w:rPr>
          <w:rFonts w:asciiTheme="minorEastAsia" w:hAnsiTheme="minorEastAsia" w:hint="eastAsia"/>
          <w:sz w:val="22"/>
        </w:rPr>
        <w:t xml:space="preserve">条　</w:t>
      </w:r>
      <w:r>
        <w:rPr>
          <w:rFonts w:asciiTheme="minorEastAsia" w:hAnsiTheme="minorEastAsia" w:hint="eastAsia"/>
          <w:sz w:val="22"/>
        </w:rPr>
        <w:t>申請者</w:t>
      </w:r>
      <w:r w:rsidRPr="006E2D4F">
        <w:rPr>
          <w:rFonts w:asciiTheme="minorEastAsia" w:hAnsiTheme="minorEastAsia" w:hint="eastAsia"/>
          <w:sz w:val="22"/>
        </w:rPr>
        <w:t>は月に１度、事業状況等を</w:t>
      </w:r>
      <w:r>
        <w:rPr>
          <w:rFonts w:asciiTheme="minorEastAsia" w:hAnsiTheme="minorEastAsia" w:hint="eastAsia"/>
          <w:sz w:val="22"/>
        </w:rPr>
        <w:t>旭川産業創造プラザ</w:t>
      </w:r>
      <w:r w:rsidRPr="006E2D4F">
        <w:rPr>
          <w:rFonts w:asciiTheme="minorEastAsia" w:hAnsiTheme="minorEastAsia" w:hint="eastAsia"/>
          <w:sz w:val="22"/>
        </w:rPr>
        <w:t>に報告し、</w:t>
      </w:r>
      <w:r>
        <w:rPr>
          <w:rFonts w:asciiTheme="minorEastAsia" w:hAnsiTheme="minorEastAsia" w:hint="eastAsia"/>
          <w:sz w:val="22"/>
        </w:rPr>
        <w:t>旭川産業創造プラザ</w:t>
      </w:r>
      <w:r w:rsidRPr="006E2D4F">
        <w:rPr>
          <w:rFonts w:asciiTheme="minorEastAsia" w:hAnsiTheme="minorEastAsia" w:hint="eastAsia"/>
          <w:sz w:val="22"/>
        </w:rPr>
        <w:t>は</w:t>
      </w:r>
      <w:r>
        <w:rPr>
          <w:rFonts w:asciiTheme="minorEastAsia" w:hAnsiTheme="minorEastAsia" w:hint="eastAsia"/>
          <w:sz w:val="22"/>
        </w:rPr>
        <w:t>申請者</w:t>
      </w:r>
      <w:r w:rsidRPr="006E2D4F">
        <w:rPr>
          <w:rFonts w:asciiTheme="minorEastAsia" w:hAnsiTheme="minorEastAsia" w:hint="eastAsia"/>
          <w:sz w:val="22"/>
        </w:rPr>
        <w:t>の抱える課題等を解決するための助言及びアドバイスを行う。また、</w:t>
      </w:r>
      <w:r>
        <w:rPr>
          <w:rFonts w:asciiTheme="minorEastAsia" w:hAnsiTheme="minorEastAsia" w:hint="eastAsia"/>
          <w:sz w:val="22"/>
        </w:rPr>
        <w:t>申請者</w:t>
      </w:r>
      <w:r w:rsidRPr="006E2D4F">
        <w:rPr>
          <w:rFonts w:asciiTheme="minorEastAsia" w:hAnsiTheme="minorEastAsia" w:hint="eastAsia"/>
          <w:sz w:val="22"/>
        </w:rPr>
        <w:t>は決算月から３ヶ月以内に決算書を</w:t>
      </w:r>
      <w:r>
        <w:rPr>
          <w:rFonts w:asciiTheme="minorEastAsia" w:hAnsiTheme="minorEastAsia" w:hint="eastAsia"/>
          <w:sz w:val="22"/>
        </w:rPr>
        <w:t>旭川産業創造プラザ</w:t>
      </w:r>
      <w:r w:rsidRPr="006E2D4F">
        <w:rPr>
          <w:rFonts w:asciiTheme="minorEastAsia" w:hAnsiTheme="minorEastAsia" w:hint="eastAsia"/>
          <w:sz w:val="22"/>
        </w:rPr>
        <w:t>に提出し事業報告を行う。</w:t>
      </w:r>
      <w:r>
        <w:rPr>
          <w:rFonts w:asciiTheme="minorEastAsia" w:hAnsiTheme="minorEastAsia" w:hint="eastAsia"/>
          <w:sz w:val="22"/>
        </w:rPr>
        <w:t>申請者が</w:t>
      </w:r>
      <w:r w:rsidRPr="006E2D4F">
        <w:rPr>
          <w:rFonts w:asciiTheme="minorEastAsia" w:hAnsiTheme="minorEastAsia" w:hint="eastAsia"/>
          <w:sz w:val="22"/>
        </w:rPr>
        <w:t>個人事業者である場合は、税務申告後に申告書等の写し提出し事業報告を行う。</w:t>
      </w:r>
    </w:p>
    <w:p w:rsidR="00896CCD" w:rsidRDefault="00896CCD" w:rsidP="00896CCD">
      <w:pPr>
        <w:rPr>
          <w:rFonts w:asciiTheme="minorEastAsia" w:hAnsiTheme="minorEastAsia"/>
          <w:sz w:val="22"/>
        </w:rPr>
      </w:pPr>
      <w:r>
        <w:rPr>
          <w:rFonts w:asciiTheme="minorEastAsia" w:hAnsiTheme="minorEastAsia" w:hint="eastAsia"/>
          <w:sz w:val="22"/>
        </w:rPr>
        <w:t>（</w:t>
      </w:r>
      <w:r w:rsidR="00CB5D8F">
        <w:rPr>
          <w:rFonts w:asciiTheme="minorEastAsia" w:hAnsiTheme="minorEastAsia" w:hint="eastAsia"/>
          <w:sz w:val="22"/>
        </w:rPr>
        <w:t>その他</w:t>
      </w:r>
      <w:r>
        <w:rPr>
          <w:rFonts w:asciiTheme="minorEastAsia" w:hAnsiTheme="minorEastAsia" w:hint="eastAsia"/>
          <w:sz w:val="22"/>
        </w:rPr>
        <w:t>）</w:t>
      </w:r>
    </w:p>
    <w:p w:rsidR="00896CCD" w:rsidRDefault="00896CCD" w:rsidP="00896CCD">
      <w:pPr>
        <w:rPr>
          <w:rFonts w:asciiTheme="minorEastAsia" w:hAnsiTheme="minorEastAsia"/>
          <w:sz w:val="22"/>
        </w:rPr>
      </w:pPr>
      <w:r>
        <w:rPr>
          <w:rFonts w:asciiTheme="minorEastAsia" w:hAnsiTheme="minorEastAsia" w:hint="eastAsia"/>
          <w:sz w:val="22"/>
        </w:rPr>
        <w:t>第</w:t>
      </w:r>
      <w:r w:rsidR="006E2D4F">
        <w:rPr>
          <w:rFonts w:asciiTheme="minorEastAsia" w:hAnsiTheme="minorEastAsia" w:hint="eastAsia"/>
          <w:sz w:val="22"/>
        </w:rPr>
        <w:t>１４</w:t>
      </w:r>
      <w:r>
        <w:rPr>
          <w:rFonts w:asciiTheme="minorEastAsia" w:hAnsiTheme="minorEastAsia" w:hint="eastAsia"/>
          <w:sz w:val="22"/>
        </w:rPr>
        <w:t xml:space="preserve">条　</w:t>
      </w:r>
      <w:r w:rsidR="00CB5D8F">
        <w:rPr>
          <w:rFonts w:asciiTheme="minorEastAsia" w:hAnsiTheme="minorEastAsia" w:hint="eastAsia"/>
          <w:sz w:val="22"/>
        </w:rPr>
        <w:t>この使用条件に定めのない事項、または、この使用条件の解釈について疑義が生じたときは、旭川産業創造プラザ、申請者協議の上、決定または解決するものとする。</w:t>
      </w:r>
    </w:p>
    <w:p w:rsidR="00896CCD" w:rsidRDefault="00896CCD" w:rsidP="00896CCD">
      <w:pPr>
        <w:rPr>
          <w:rFonts w:asciiTheme="minorEastAsia" w:hAnsiTheme="minorEastAsia"/>
          <w:sz w:val="22"/>
        </w:rPr>
      </w:pPr>
    </w:p>
    <w:p w:rsidR="00C74465" w:rsidRPr="00896CCD" w:rsidRDefault="00D51265" w:rsidP="00D51265">
      <w:pPr>
        <w:jc w:val="right"/>
        <w:rPr>
          <w:rFonts w:asciiTheme="minorEastAsia" w:hAnsiTheme="minorEastAsia"/>
          <w:sz w:val="22"/>
        </w:rPr>
      </w:pPr>
      <w:r>
        <w:rPr>
          <w:rFonts w:asciiTheme="minorEastAsia" w:hAnsiTheme="minorEastAsia" w:hint="eastAsia"/>
          <w:sz w:val="22"/>
        </w:rPr>
        <w:t>以上</w:t>
      </w:r>
    </w:p>
    <w:sectPr w:rsidR="00C74465" w:rsidRPr="00896CCD" w:rsidSect="00744CC6">
      <w:pgSz w:w="11906" w:h="16838" w:code="9"/>
      <w:pgMar w:top="1134" w:right="1134" w:bottom="1134" w:left="1134" w:header="851" w:footer="992" w:gutter="0"/>
      <w:cols w:space="425"/>
      <w:docGrid w:type="linesAndChars" w:linePitch="355"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470F" w:rsidRDefault="00FB470F" w:rsidP="006E2D4F">
      <w:r>
        <w:separator/>
      </w:r>
    </w:p>
  </w:endnote>
  <w:endnote w:type="continuationSeparator" w:id="0">
    <w:p w:rsidR="00FB470F" w:rsidRDefault="00FB470F" w:rsidP="006E2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470F" w:rsidRDefault="00FB470F" w:rsidP="006E2D4F">
      <w:r>
        <w:separator/>
      </w:r>
    </w:p>
  </w:footnote>
  <w:footnote w:type="continuationSeparator" w:id="0">
    <w:p w:rsidR="00FB470F" w:rsidRDefault="00FB470F" w:rsidP="006E2D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7"/>
  <w:drawingGridVerticalSpacing w:val="35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B80"/>
    <w:rsid w:val="00012301"/>
    <w:rsid w:val="000B1C81"/>
    <w:rsid w:val="002B4FB9"/>
    <w:rsid w:val="0034304C"/>
    <w:rsid w:val="00394F45"/>
    <w:rsid w:val="00573E4F"/>
    <w:rsid w:val="006E2D4F"/>
    <w:rsid w:val="00744CC6"/>
    <w:rsid w:val="00777585"/>
    <w:rsid w:val="00896CCD"/>
    <w:rsid w:val="008C27F9"/>
    <w:rsid w:val="009748E9"/>
    <w:rsid w:val="0099407F"/>
    <w:rsid w:val="00B81B43"/>
    <w:rsid w:val="00B95B80"/>
    <w:rsid w:val="00BD60A2"/>
    <w:rsid w:val="00C36B12"/>
    <w:rsid w:val="00C74465"/>
    <w:rsid w:val="00CB5D8F"/>
    <w:rsid w:val="00D51265"/>
    <w:rsid w:val="00DB4268"/>
    <w:rsid w:val="00DE1C1D"/>
    <w:rsid w:val="00E25215"/>
    <w:rsid w:val="00ED26DB"/>
    <w:rsid w:val="00F25BC0"/>
    <w:rsid w:val="00FB47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5B8F767"/>
  <w15:chartTrackingRefBased/>
  <w15:docId w15:val="{0DE7BD74-AD40-4BA0-B758-00CCC7EC6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5D8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B5D8F"/>
    <w:rPr>
      <w:rFonts w:asciiTheme="majorHAnsi" w:eastAsiaTheme="majorEastAsia" w:hAnsiTheme="majorHAnsi" w:cstheme="majorBidi"/>
      <w:sz w:val="18"/>
      <w:szCs w:val="18"/>
    </w:rPr>
  </w:style>
  <w:style w:type="paragraph" w:styleId="a5">
    <w:name w:val="header"/>
    <w:basedOn w:val="a"/>
    <w:link w:val="a6"/>
    <w:uiPriority w:val="99"/>
    <w:unhideWhenUsed/>
    <w:rsid w:val="006E2D4F"/>
    <w:pPr>
      <w:tabs>
        <w:tab w:val="center" w:pos="4252"/>
        <w:tab w:val="right" w:pos="8504"/>
      </w:tabs>
      <w:snapToGrid w:val="0"/>
    </w:pPr>
  </w:style>
  <w:style w:type="character" w:customStyle="1" w:styleId="a6">
    <w:name w:val="ヘッダー (文字)"/>
    <w:basedOn w:val="a0"/>
    <w:link w:val="a5"/>
    <w:uiPriority w:val="99"/>
    <w:rsid w:val="006E2D4F"/>
  </w:style>
  <w:style w:type="paragraph" w:styleId="a7">
    <w:name w:val="footer"/>
    <w:basedOn w:val="a"/>
    <w:link w:val="a8"/>
    <w:uiPriority w:val="99"/>
    <w:unhideWhenUsed/>
    <w:rsid w:val="006E2D4F"/>
    <w:pPr>
      <w:tabs>
        <w:tab w:val="center" w:pos="4252"/>
        <w:tab w:val="right" w:pos="8504"/>
      </w:tabs>
      <w:snapToGrid w:val="0"/>
    </w:pPr>
  </w:style>
  <w:style w:type="character" w:customStyle="1" w:styleId="a8">
    <w:name w:val="フッター (文字)"/>
    <w:basedOn w:val="a0"/>
    <w:link w:val="a7"/>
    <w:uiPriority w:val="99"/>
    <w:rsid w:val="006E2D4F"/>
  </w:style>
  <w:style w:type="paragraph" w:styleId="a9">
    <w:name w:val="Plain Text"/>
    <w:basedOn w:val="a"/>
    <w:link w:val="aa"/>
    <w:uiPriority w:val="99"/>
    <w:semiHidden/>
    <w:unhideWhenUsed/>
    <w:rsid w:val="006E2D4F"/>
    <w:pPr>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semiHidden/>
    <w:rsid w:val="006E2D4F"/>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56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304</Words>
  <Characters>1736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 michihito</dc:creator>
  <cp:keywords/>
  <dc:description/>
  <cp:lastModifiedBy>T_Ishida</cp:lastModifiedBy>
  <cp:revision>3</cp:revision>
  <cp:lastPrinted>2017-08-18T02:11:00Z</cp:lastPrinted>
  <dcterms:created xsi:type="dcterms:W3CDTF">2017-08-18T05:11:00Z</dcterms:created>
  <dcterms:modified xsi:type="dcterms:W3CDTF">2019-08-16T03:16:00Z</dcterms:modified>
</cp:coreProperties>
</file>